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F6" w:rsidRDefault="00D223F6" w:rsidP="00D223F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D223F6" w:rsidRDefault="00D223F6" w:rsidP="00D223F6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D223F6" w:rsidRDefault="00D223F6" w:rsidP="00D223F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D223F6" w:rsidRDefault="00D223F6" w:rsidP="00D223F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223F6" w:rsidRDefault="00D223F6" w:rsidP="00D223F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223F6" w:rsidRDefault="00D223F6" w:rsidP="00D223F6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услуги «Признание многоквартирного дома аварийным и подлежащим сносу </w:t>
      </w:r>
    </w:p>
    <w:p w:rsidR="00D223F6" w:rsidRDefault="00D223F6" w:rsidP="00D223F6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или реконструкции»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10"/>
      <w:bookmarkEnd w:id="0"/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D223F6" w:rsidRDefault="00D223F6" w:rsidP="00D22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приеме документов, представленных заявителем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D223F6" w:rsidTr="00D223F6">
        <w:tc>
          <w:tcPr>
            <w:tcW w:w="9014" w:type="dxa"/>
            <w:hideMark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Настоящим удостоверяется, что заявителю _____________________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(Ф.И.О.)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отказано в приеме документов, необходимых для предоставления муниципальной услуги "Признание многоквартирного дома аварийным и подлежащим сносу или реконструкции", по следующим основаниям:</w:t>
      </w:r>
    </w:p>
    <w:p w:rsidR="00D223F6" w:rsidRDefault="00D223F6" w:rsidP="00D2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030"/>
      </w:tblGrid>
      <w:tr w:rsidR="00D223F6" w:rsidTr="00D223F6">
        <w:tc>
          <w:tcPr>
            <w:tcW w:w="9014" w:type="dxa"/>
            <w:gridSpan w:val="2"/>
            <w:hideMark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Выдал расписку __________________________________________________________</w:t>
            </w:r>
          </w:p>
        </w:tc>
      </w:tr>
      <w:tr w:rsidR="00D223F6" w:rsidTr="00D223F6">
        <w:tc>
          <w:tcPr>
            <w:tcW w:w="1984" w:type="dxa"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30" w:type="dxa"/>
            <w:hideMark/>
          </w:tcPr>
          <w:p w:rsidR="00D223F6" w:rsidRDefault="00D223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(Ф.И.О., должность, подпись работника уполномоченного органа, отказавшего в приеме документов)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20 ___ г.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rPr>
          <w:rFonts w:ascii="Times New Roman" w:hAnsi="Times New Roman"/>
          <w:sz w:val="24"/>
          <w:szCs w:val="24"/>
        </w:rPr>
      </w:pPr>
    </w:p>
    <w:p w:rsidR="00D223F6" w:rsidRDefault="00D223F6" w:rsidP="00D223F6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Начальник отдела по вопросам</w:t>
      </w:r>
    </w:p>
    <w:p w:rsidR="00D223F6" w:rsidRDefault="00D223F6" w:rsidP="00D223F6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строительства, жилищно-коммунального</w:t>
      </w:r>
    </w:p>
    <w:p w:rsidR="00D223F6" w:rsidRDefault="00D223F6" w:rsidP="00D223F6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хозяйства и транспорта администрации</w:t>
      </w:r>
    </w:p>
    <w:p w:rsidR="00D223F6" w:rsidRDefault="00D223F6" w:rsidP="00D223F6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муниципального образования</w:t>
      </w:r>
    </w:p>
    <w:p w:rsidR="00D223F6" w:rsidRDefault="00D223F6" w:rsidP="00D223F6">
      <w:pPr>
        <w:rPr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Щерби</w:t>
      </w:r>
      <w:r>
        <w:rPr>
          <w:rFonts w:ascii="Times New Roman" w:eastAsia="Calibri" w:hAnsi="Times New Roman"/>
          <w:sz w:val="28"/>
          <w:szCs w:val="28"/>
        </w:rPr>
        <w:t>новский район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       </w:t>
      </w:r>
      <w:bookmarkStart w:id="1" w:name="_GoBack"/>
      <w:bookmarkEnd w:id="1"/>
      <w:r>
        <w:rPr>
          <w:rFonts w:ascii="Times New Roman" w:eastAsia="Calibri" w:hAnsi="Times New Roman"/>
          <w:sz w:val="28"/>
          <w:szCs w:val="28"/>
        </w:rPr>
        <w:t>В.И. Щербина</w:t>
      </w:r>
    </w:p>
    <w:p w:rsidR="00D223F6" w:rsidRDefault="00D223F6" w:rsidP="00D223F6">
      <w:pPr>
        <w:rPr>
          <w:rFonts w:ascii="Times New Roman" w:hAnsi="Times New Roman"/>
          <w:sz w:val="28"/>
          <w:szCs w:val="28"/>
        </w:rPr>
      </w:pPr>
    </w:p>
    <w:p w:rsidR="006327F1" w:rsidRDefault="006327F1"/>
    <w:sectPr w:rsidR="0063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1A"/>
    <w:rsid w:val="006327F1"/>
    <w:rsid w:val="00D223F6"/>
    <w:rsid w:val="00D5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3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22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3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22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2</cp:revision>
  <dcterms:created xsi:type="dcterms:W3CDTF">2020-12-01T13:33:00Z</dcterms:created>
  <dcterms:modified xsi:type="dcterms:W3CDTF">2020-12-01T13:34:00Z</dcterms:modified>
</cp:coreProperties>
</file>